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1300" w14:textId="47A397A1" w:rsidR="0095570C" w:rsidRDefault="0095570C" w:rsidP="009557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Colégio Presbiteriano Mackenzie Agnes</w:t>
      </w:r>
      <w:r w:rsidR="00AE4FD0">
        <w:rPr>
          <w:rFonts w:ascii="Arial" w:hAnsi="Arial" w:cs="Arial"/>
          <w:sz w:val="24"/>
          <w:szCs w:val="24"/>
        </w:rPr>
        <w:br/>
        <w:t>Recife, 12 de junho</w:t>
      </w:r>
      <w:r>
        <w:rPr>
          <w:rFonts w:ascii="Arial" w:hAnsi="Arial" w:cs="Arial"/>
          <w:sz w:val="24"/>
          <w:szCs w:val="24"/>
        </w:rPr>
        <w:t xml:space="preserve"> de 2026</w:t>
      </w:r>
      <w:r w:rsidRPr="00957381">
        <w:rPr>
          <w:rFonts w:ascii="Arial" w:hAnsi="Arial" w:cs="Arial"/>
          <w:sz w:val="24"/>
          <w:szCs w:val="24"/>
        </w:rPr>
        <w:t>.</w:t>
      </w:r>
    </w:p>
    <w:p w14:paraId="0395BCB9" w14:textId="77777777" w:rsidR="0095570C" w:rsidRPr="00AE4FD0" w:rsidRDefault="0095570C" w:rsidP="00AE4FD0">
      <w:pPr>
        <w:jc w:val="both"/>
        <w:rPr>
          <w:rFonts w:ascii="Arial" w:hAnsi="Arial" w:cs="Arial"/>
          <w:i/>
          <w:sz w:val="24"/>
          <w:szCs w:val="24"/>
        </w:rPr>
      </w:pPr>
    </w:p>
    <w:p w14:paraId="53ADE4F7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  <w:r w:rsidRPr="00AE4FD0">
        <w:rPr>
          <w:rFonts w:ascii="Arial" w:hAnsi="Arial" w:cs="Arial"/>
          <w:bCs/>
          <w:sz w:val="24"/>
          <w:szCs w:val="24"/>
        </w:rPr>
        <w:t xml:space="preserve">Prezados pais e responsáveis,  </w:t>
      </w:r>
    </w:p>
    <w:p w14:paraId="5135BCE2" w14:textId="77777777" w:rsidR="00AE4FD0" w:rsidRPr="00AE4FD0" w:rsidRDefault="00AE4FD0" w:rsidP="00AE4FD0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59C0C30" w14:textId="77777777" w:rsidR="00AE4FD0" w:rsidRPr="00AE4FD0" w:rsidRDefault="00AE4FD0" w:rsidP="00AE4FD0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AE4FD0">
        <w:rPr>
          <w:rFonts w:ascii="Arial" w:hAnsi="Arial" w:cs="Arial"/>
          <w:bCs/>
          <w:sz w:val="24"/>
          <w:szCs w:val="24"/>
        </w:rPr>
        <w:t>Esclarecemos que o Colégio adotou, para o ano letivo vigente, medidas de adequação integral das listas de materiais escolares às disposições legais aplicáveis e às orientações emitidas pelo PROCON/PE.</w:t>
      </w:r>
    </w:p>
    <w:p w14:paraId="1E8C3800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</w:p>
    <w:p w14:paraId="044D1213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E4FD0">
        <w:rPr>
          <w:rFonts w:ascii="Arial" w:hAnsi="Arial" w:cs="Arial"/>
          <w:bCs/>
          <w:sz w:val="24"/>
          <w:szCs w:val="24"/>
        </w:rPr>
        <w:t>a) Quanto</w:t>
      </w:r>
      <w:proofErr w:type="gramEnd"/>
      <w:r w:rsidRPr="00AE4FD0">
        <w:rPr>
          <w:rFonts w:ascii="Arial" w:hAnsi="Arial" w:cs="Arial"/>
          <w:bCs/>
          <w:sz w:val="24"/>
          <w:szCs w:val="24"/>
        </w:rPr>
        <w:t xml:space="preserve"> à adequação das listas de materiais escolares, informamos que todas as relações de materiais da Educação Infantil foram revisadas, observando rigorosamente os parâmetros legais e as orientaçõ</w:t>
      </w:r>
      <w:bookmarkStart w:id="0" w:name="_GoBack"/>
      <w:bookmarkEnd w:id="0"/>
      <w:r w:rsidRPr="00AE4FD0">
        <w:rPr>
          <w:rFonts w:ascii="Arial" w:hAnsi="Arial" w:cs="Arial"/>
          <w:bCs/>
          <w:sz w:val="24"/>
          <w:szCs w:val="24"/>
        </w:rPr>
        <w:t>es dos órgãos de defesa do consumidor, de modo a assegurar transparência, razoabilidade e pertinência pedagógica dos itens solicitados.</w:t>
      </w:r>
    </w:p>
    <w:p w14:paraId="1BBB0D9D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</w:p>
    <w:p w14:paraId="7206080A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E4FD0">
        <w:rPr>
          <w:rFonts w:ascii="Arial" w:hAnsi="Arial" w:cs="Arial"/>
          <w:bCs/>
          <w:sz w:val="24"/>
          <w:szCs w:val="24"/>
        </w:rPr>
        <w:t>b) Esclarecemos</w:t>
      </w:r>
      <w:proofErr w:type="gramEnd"/>
      <w:r w:rsidRPr="00AE4FD0">
        <w:rPr>
          <w:rFonts w:ascii="Arial" w:hAnsi="Arial" w:cs="Arial"/>
          <w:bCs/>
          <w:sz w:val="24"/>
          <w:szCs w:val="24"/>
        </w:rPr>
        <w:t xml:space="preserve">, ainda, que neste ano letivo não foram incluídos componentes eletrônicos, tais como </w:t>
      </w:r>
      <w:proofErr w:type="spellStart"/>
      <w:r w:rsidRPr="00AE4FD0">
        <w:rPr>
          <w:rFonts w:ascii="Arial" w:hAnsi="Arial" w:cs="Arial"/>
          <w:bCs/>
          <w:sz w:val="24"/>
          <w:szCs w:val="24"/>
        </w:rPr>
        <w:t>LEDs</w:t>
      </w:r>
      <w:proofErr w:type="spellEnd"/>
      <w:r w:rsidRPr="00AE4FD0">
        <w:rPr>
          <w:rFonts w:ascii="Arial" w:hAnsi="Arial" w:cs="Arial"/>
          <w:bCs/>
          <w:sz w:val="24"/>
          <w:szCs w:val="24"/>
        </w:rPr>
        <w:t>, nas listas de materiais da Educação Infantil 2026, tampouco materiais de expediente ou de uso administrativo da instituição, em conformidade com as orientações do PROCON/PE.</w:t>
      </w:r>
    </w:p>
    <w:p w14:paraId="6C6F56D3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</w:p>
    <w:p w14:paraId="0662CBC6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E4FD0">
        <w:rPr>
          <w:rFonts w:ascii="Arial" w:hAnsi="Arial" w:cs="Arial"/>
          <w:bCs/>
          <w:sz w:val="24"/>
          <w:szCs w:val="24"/>
        </w:rPr>
        <w:t>c) No</w:t>
      </w:r>
      <w:proofErr w:type="gramEnd"/>
      <w:r w:rsidRPr="00AE4FD0">
        <w:rPr>
          <w:rFonts w:ascii="Arial" w:hAnsi="Arial" w:cs="Arial"/>
          <w:bCs/>
          <w:sz w:val="24"/>
          <w:szCs w:val="24"/>
        </w:rPr>
        <w:t xml:space="preserve"> que se refere aos materiais eventualmente adquiridos e não utilizados no ano corrente, informamos que o Colégio realizou a devolução de todos os respectivos itens às famílias, incluindo os </w:t>
      </w:r>
      <w:proofErr w:type="spellStart"/>
      <w:r w:rsidRPr="00AE4FD0">
        <w:rPr>
          <w:rFonts w:ascii="Arial" w:hAnsi="Arial" w:cs="Arial"/>
          <w:bCs/>
          <w:sz w:val="24"/>
          <w:szCs w:val="24"/>
        </w:rPr>
        <w:t>LEDs</w:t>
      </w:r>
      <w:proofErr w:type="spellEnd"/>
      <w:r w:rsidRPr="00AE4FD0">
        <w:rPr>
          <w:rFonts w:ascii="Arial" w:hAnsi="Arial" w:cs="Arial"/>
          <w:bCs/>
          <w:sz w:val="24"/>
          <w:szCs w:val="24"/>
        </w:rPr>
        <w:t>, em conformidade com a orientação deste órgão. Caso algum responsável ainda possua dúvidas ou necessite de atendimento individualizado sobre este fluxo de restituição, orientamos entrar em contato diretamente com a Secretaria Escolar através do secretaria.agnes@mackenzie.br e telefone (81) 3131-6950 para receber o direcionamento pertinente.</w:t>
      </w:r>
    </w:p>
    <w:p w14:paraId="17302CCB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</w:p>
    <w:p w14:paraId="2E3334A0" w14:textId="77777777" w:rsidR="00AE4FD0" w:rsidRPr="00AE4FD0" w:rsidRDefault="00AE4FD0" w:rsidP="00AE4FD0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AE4FD0">
        <w:rPr>
          <w:rFonts w:ascii="Arial" w:hAnsi="Arial" w:cs="Arial"/>
          <w:bCs/>
          <w:sz w:val="24"/>
          <w:szCs w:val="24"/>
        </w:rPr>
        <w:t>d) Por</w:t>
      </w:r>
      <w:proofErr w:type="gramEnd"/>
      <w:r w:rsidRPr="00AE4FD0">
        <w:rPr>
          <w:rFonts w:ascii="Arial" w:hAnsi="Arial" w:cs="Arial"/>
          <w:bCs/>
          <w:sz w:val="24"/>
          <w:szCs w:val="24"/>
        </w:rPr>
        <w:t xml:space="preserve"> fim, ressaltamos que os pais e responsáveis podem buscar esclarecimentos adicionais junto aos canais oficiais de defesa do consumidor, especialmente por meio do PROCON/PE, através do portal oficial, atendimento presencial ou canais telefônicos disponibilizados pelo órgão.</w:t>
      </w:r>
    </w:p>
    <w:p w14:paraId="60588945" w14:textId="77777777" w:rsidR="00204ED0" w:rsidRPr="0095570C" w:rsidRDefault="00204ED0" w:rsidP="0095570C"/>
    <w:sectPr w:rsidR="00204ED0" w:rsidRPr="0095570C" w:rsidSect="00731ED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62" w:right="1134" w:bottom="1843" w:left="1276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A5FC" w14:textId="77777777" w:rsidR="009E4308" w:rsidRDefault="009E4308">
      <w:r>
        <w:separator/>
      </w:r>
    </w:p>
  </w:endnote>
  <w:endnote w:type="continuationSeparator" w:id="0">
    <w:p w14:paraId="45B409CB" w14:textId="77777777" w:rsidR="009E4308" w:rsidRDefault="009E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D33E" w14:textId="77777777" w:rsidR="006121FB" w:rsidRDefault="00FF1359" w:rsidP="002B132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21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A8D31F" w14:textId="77777777" w:rsidR="006121FB" w:rsidRDefault="006121FB" w:rsidP="006B21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B194" w14:textId="70FDA675" w:rsidR="00D10D8C" w:rsidRPr="00456522" w:rsidRDefault="00631595" w:rsidP="005A4DAC">
    <w:pPr>
      <w:pStyle w:val="Rodap"/>
      <w:pBdr>
        <w:top w:val="single" w:sz="12" w:space="4" w:color="FF0000"/>
      </w:pBdr>
      <w:spacing w:after="60"/>
      <w:ind w:right="360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</w:t>
    </w:r>
    <w:r w:rsidR="00456522">
      <w:rPr>
        <w:rFonts w:ascii="Arial" w:hAnsi="Arial" w:cs="Arial"/>
        <w:b/>
        <w:bCs/>
        <w:sz w:val="14"/>
        <w:szCs w:val="14"/>
      </w:rPr>
      <w:t xml:space="preserve">              </w:t>
    </w:r>
    <w:r w:rsidR="00D10D8C" w:rsidRPr="00456522">
      <w:rPr>
        <w:rFonts w:ascii="Arial" w:hAnsi="Arial" w:cs="Arial"/>
        <w:b/>
        <w:bCs/>
        <w:sz w:val="14"/>
      </w:rPr>
      <w:t xml:space="preserve">Colégio </w:t>
    </w:r>
    <w:r w:rsidR="00720604" w:rsidRPr="00456522">
      <w:rPr>
        <w:rFonts w:ascii="Arial" w:hAnsi="Arial" w:cs="Arial"/>
        <w:b/>
        <w:bCs/>
        <w:sz w:val="14"/>
      </w:rPr>
      <w:t xml:space="preserve">Presbiteriano </w:t>
    </w:r>
    <w:r w:rsidR="00D10D8C" w:rsidRPr="00456522">
      <w:rPr>
        <w:rFonts w:ascii="Arial" w:hAnsi="Arial" w:cs="Arial"/>
        <w:b/>
        <w:bCs/>
        <w:sz w:val="14"/>
      </w:rPr>
      <w:t xml:space="preserve">Mackenzie </w:t>
    </w:r>
    <w:r w:rsidR="00720604" w:rsidRPr="00456522">
      <w:rPr>
        <w:rFonts w:ascii="Arial" w:hAnsi="Arial" w:cs="Arial"/>
        <w:b/>
        <w:bCs/>
        <w:sz w:val="14"/>
      </w:rPr>
      <w:t xml:space="preserve">Agnes – </w:t>
    </w:r>
    <w:r w:rsidR="00456522" w:rsidRPr="00456522">
      <w:rPr>
        <w:rFonts w:ascii="Arial" w:hAnsi="Arial" w:cs="Arial"/>
        <w:b/>
        <w:bCs/>
        <w:iCs/>
        <w:sz w:val="14"/>
      </w:rPr>
      <w:t>Av. Rui Barbosa, 704 - Graças, Recife - PE, 52011-04</w:t>
    </w:r>
  </w:p>
  <w:p w14:paraId="6D1BD350" w14:textId="2FBC5E4D" w:rsidR="006121FB" w:rsidRPr="00456522" w:rsidRDefault="00D10D8C" w:rsidP="0042609C">
    <w:pPr>
      <w:pStyle w:val="Rodap"/>
      <w:pBdr>
        <w:top w:val="single" w:sz="12" w:space="4" w:color="FF0000"/>
      </w:pBdr>
      <w:spacing w:after="60"/>
      <w:ind w:right="360"/>
      <w:jc w:val="center"/>
      <w:rPr>
        <w:rFonts w:ascii="Arial" w:hAnsi="Arial" w:cs="Arial"/>
        <w:b/>
        <w:bCs/>
        <w:sz w:val="14"/>
      </w:rPr>
    </w:pPr>
    <w:r w:rsidRPr="00456522">
      <w:rPr>
        <w:rFonts w:ascii="Arial" w:hAnsi="Arial" w:cs="Arial"/>
        <w:i/>
        <w:i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 w:rsidRPr="00456522">
      <w:rPr>
        <w:rFonts w:ascii="Arial" w:hAnsi="Arial" w:cs="Arial"/>
        <w:b/>
        <w:bCs/>
        <w:sz w:val="14"/>
      </w:rPr>
      <w:t xml:space="preserve">  </w:t>
    </w:r>
    <w:hyperlink r:id="rId1" w:history="1">
      <w:r w:rsidR="0042609C" w:rsidRPr="00456522">
        <w:rPr>
          <w:rStyle w:val="Hiperligao"/>
          <w:rFonts w:ascii="Arial" w:hAnsi="Arial" w:cs="Arial"/>
          <w:b/>
          <w:bCs/>
          <w:sz w:val="14"/>
        </w:rPr>
        <w:t>www.mackenzie.br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E4E7" w14:textId="77777777" w:rsidR="009E4308" w:rsidRDefault="009E4308">
      <w:r>
        <w:separator/>
      </w:r>
    </w:p>
  </w:footnote>
  <w:footnote w:type="continuationSeparator" w:id="0">
    <w:p w14:paraId="49C16368" w14:textId="77777777" w:rsidR="009E4308" w:rsidRDefault="009E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AA07" w14:textId="77777777" w:rsidR="006121FB" w:rsidRDefault="00FF1359" w:rsidP="005D31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121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C17ECC" w14:textId="77777777" w:rsidR="006121FB" w:rsidRDefault="006121FB" w:rsidP="005D31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8A80" w14:textId="77777777" w:rsidR="006121FB" w:rsidRDefault="006121FB" w:rsidP="00573DB6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10303" w:type="dxa"/>
      <w:tblLayout w:type="fixed"/>
      <w:tblLook w:val="04A0" w:firstRow="1" w:lastRow="0" w:firstColumn="1" w:lastColumn="0" w:noHBand="0" w:noVBand="1"/>
    </w:tblPr>
    <w:tblGrid>
      <w:gridCol w:w="1255"/>
      <w:gridCol w:w="7642"/>
      <w:gridCol w:w="1406"/>
    </w:tblGrid>
    <w:tr w:rsidR="006121FB" w:rsidRPr="00495C84" w14:paraId="223FB860" w14:textId="77777777" w:rsidTr="002628D9">
      <w:trPr>
        <w:trHeight w:val="1135"/>
      </w:trPr>
      <w:tc>
        <w:tcPr>
          <w:tcW w:w="1255" w:type="dxa"/>
        </w:tcPr>
        <w:p w14:paraId="77D63520" w14:textId="77777777" w:rsidR="006121FB" w:rsidRPr="007C3130" w:rsidRDefault="00545ED9" w:rsidP="0042584A">
          <w:pPr>
            <w:pStyle w:val="Cabealho"/>
            <w:tabs>
              <w:tab w:val="clear" w:pos="4419"/>
              <w:tab w:val="clear" w:pos="8838"/>
              <w:tab w:val="left" w:pos="3510"/>
            </w:tabs>
            <w:ind w:right="360"/>
            <w:rPr>
              <w:rFonts w:ascii="Arial" w:hAnsi="Arial" w:cs="Arial"/>
              <w:b/>
              <w:bCs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4D7749" wp14:editId="6FE5EC2E">
                <wp:simplePos x="0" y="0"/>
                <wp:positionH relativeFrom="column">
                  <wp:posOffset>86995</wp:posOffset>
                </wp:positionH>
                <wp:positionV relativeFrom="paragraph">
                  <wp:posOffset>-722630</wp:posOffset>
                </wp:positionV>
                <wp:extent cx="628650" cy="628650"/>
                <wp:effectExtent l="19050" t="0" r="0" b="0"/>
                <wp:wrapThrough wrapText="bothSides">
                  <wp:wrapPolygon edited="0">
                    <wp:start x="8509" y="0"/>
                    <wp:lineTo x="4582" y="655"/>
                    <wp:lineTo x="-655" y="6545"/>
                    <wp:lineTo x="-655" y="14400"/>
                    <wp:lineTo x="3927" y="20945"/>
                    <wp:lineTo x="6545" y="20945"/>
                    <wp:lineTo x="14400" y="20945"/>
                    <wp:lineTo x="17018" y="20945"/>
                    <wp:lineTo x="21600" y="14400"/>
                    <wp:lineTo x="21600" y="6545"/>
                    <wp:lineTo x="17018" y="655"/>
                    <wp:lineTo x="13091" y="0"/>
                    <wp:lineTo x="8509" y="0"/>
                  </wp:wrapPolygon>
                </wp:wrapThrough>
                <wp:docPr id="10" name="Imagem 10" descr="SImbolo_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SImbolo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2" w:type="dxa"/>
        </w:tcPr>
        <w:p w14:paraId="6FC10AA7" w14:textId="77777777" w:rsidR="006121FB" w:rsidRDefault="006121FB" w:rsidP="0042584A">
          <w:pPr>
            <w:pStyle w:val="Cabealho"/>
            <w:tabs>
              <w:tab w:val="clear" w:pos="4419"/>
              <w:tab w:val="clear" w:pos="8838"/>
              <w:tab w:val="left" w:pos="3510"/>
            </w:tabs>
            <w:ind w:right="360"/>
            <w:jc w:val="center"/>
            <w:rPr>
              <w:rFonts w:ascii="Arial" w:hAnsi="Arial" w:cs="Arial"/>
              <w:b/>
              <w:bCs/>
              <w:sz w:val="28"/>
            </w:rPr>
          </w:pPr>
        </w:p>
        <w:p w14:paraId="5BC29696" w14:textId="77777777" w:rsidR="006121FB" w:rsidRPr="00781690" w:rsidRDefault="006121FB" w:rsidP="0042584A">
          <w:pPr>
            <w:pStyle w:val="Cabealho"/>
            <w:tabs>
              <w:tab w:val="clear" w:pos="4419"/>
              <w:tab w:val="clear" w:pos="8838"/>
              <w:tab w:val="left" w:pos="3510"/>
            </w:tabs>
            <w:ind w:right="360"/>
            <w:jc w:val="center"/>
            <w:rPr>
              <w:rFonts w:ascii="Arial" w:hAnsi="Arial" w:cs="Arial"/>
              <w:b/>
              <w:bCs/>
              <w:sz w:val="28"/>
              <w:lang w:val="it-IT"/>
            </w:rPr>
          </w:pPr>
          <w:r w:rsidRPr="00781690">
            <w:rPr>
              <w:rFonts w:ascii="Arial" w:hAnsi="Arial" w:cs="Arial"/>
              <w:b/>
              <w:bCs/>
              <w:sz w:val="28"/>
              <w:lang w:val="it-IT"/>
            </w:rPr>
            <w:t xml:space="preserve">   INSTITUTO PRESBITERIANO MACKENZIE</w:t>
          </w:r>
        </w:p>
        <w:p w14:paraId="5317E450" w14:textId="0D858EE5" w:rsidR="006121FB" w:rsidRPr="00781690" w:rsidRDefault="00EA6F89" w:rsidP="0042584A">
          <w:pPr>
            <w:autoSpaceDE w:val="0"/>
            <w:autoSpaceDN w:val="0"/>
            <w:adjustRightInd w:val="0"/>
            <w:spacing w:line="288" w:lineRule="auto"/>
            <w:jc w:val="center"/>
            <w:rPr>
              <w:rFonts w:ascii="Arial" w:hAnsi="Arial" w:cs="Arial"/>
              <w:b/>
              <w:bCs/>
              <w:sz w:val="28"/>
              <w:lang w:val="it-IT"/>
            </w:rPr>
          </w:pPr>
          <w:r w:rsidRPr="00781690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COLÉGIO PRESBITERIANO MACKENZIE A</w:t>
          </w:r>
          <w:r w:rsidR="00781690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GNES</w:t>
          </w:r>
          <w:r w:rsidR="0096171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 xml:space="preserve"> - RECIFE</w:t>
          </w:r>
        </w:p>
      </w:tc>
      <w:tc>
        <w:tcPr>
          <w:tcW w:w="1406" w:type="dxa"/>
        </w:tcPr>
        <w:p w14:paraId="569EB983" w14:textId="77777777" w:rsidR="006121FB" w:rsidRPr="00781690" w:rsidRDefault="006121FB" w:rsidP="0042584A">
          <w:pPr>
            <w:pStyle w:val="Cabealho"/>
            <w:tabs>
              <w:tab w:val="clear" w:pos="4419"/>
              <w:tab w:val="clear" w:pos="8838"/>
              <w:tab w:val="left" w:pos="3510"/>
            </w:tabs>
            <w:ind w:right="360"/>
            <w:rPr>
              <w:rFonts w:ascii="Arial" w:hAnsi="Arial" w:cs="Arial"/>
              <w:b/>
              <w:bCs/>
              <w:sz w:val="28"/>
              <w:lang w:val="it-IT"/>
            </w:rPr>
          </w:pPr>
        </w:p>
      </w:tc>
    </w:tr>
  </w:tbl>
  <w:p w14:paraId="0190EFEE" w14:textId="77777777" w:rsidR="006121FB" w:rsidRPr="00781690" w:rsidRDefault="006121FB" w:rsidP="002628D9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1CF"/>
    <w:multiLevelType w:val="hybridMultilevel"/>
    <w:tmpl w:val="CA4C7A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00F4B1A"/>
    <w:multiLevelType w:val="multilevel"/>
    <w:tmpl w:val="BD20057E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5D20BA"/>
    <w:multiLevelType w:val="multilevel"/>
    <w:tmpl w:val="4AA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77F03"/>
    <w:multiLevelType w:val="hybridMultilevel"/>
    <w:tmpl w:val="2A0EB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077B"/>
    <w:multiLevelType w:val="multilevel"/>
    <w:tmpl w:val="51325F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936ADF"/>
    <w:multiLevelType w:val="multilevel"/>
    <w:tmpl w:val="51325F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B341B8"/>
    <w:multiLevelType w:val="hybridMultilevel"/>
    <w:tmpl w:val="9580C2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E"/>
    <w:rsid w:val="0000280A"/>
    <w:rsid w:val="00002A22"/>
    <w:rsid w:val="000038DC"/>
    <w:rsid w:val="000042DC"/>
    <w:rsid w:val="000066BE"/>
    <w:rsid w:val="00007DD7"/>
    <w:rsid w:val="000133C2"/>
    <w:rsid w:val="0001470B"/>
    <w:rsid w:val="00015326"/>
    <w:rsid w:val="0001642F"/>
    <w:rsid w:val="00020E4E"/>
    <w:rsid w:val="00020EE1"/>
    <w:rsid w:val="00021A30"/>
    <w:rsid w:val="00022C5E"/>
    <w:rsid w:val="00023B16"/>
    <w:rsid w:val="00023F3C"/>
    <w:rsid w:val="000242F1"/>
    <w:rsid w:val="00024DF9"/>
    <w:rsid w:val="000270B5"/>
    <w:rsid w:val="000329E7"/>
    <w:rsid w:val="00035861"/>
    <w:rsid w:val="00037C85"/>
    <w:rsid w:val="00040325"/>
    <w:rsid w:val="00043596"/>
    <w:rsid w:val="00045D25"/>
    <w:rsid w:val="00056B7B"/>
    <w:rsid w:val="000620CB"/>
    <w:rsid w:val="00073956"/>
    <w:rsid w:val="00073B60"/>
    <w:rsid w:val="00075603"/>
    <w:rsid w:val="000758AB"/>
    <w:rsid w:val="00077D44"/>
    <w:rsid w:val="00082974"/>
    <w:rsid w:val="000862C2"/>
    <w:rsid w:val="000873F6"/>
    <w:rsid w:val="00090D87"/>
    <w:rsid w:val="00093432"/>
    <w:rsid w:val="00093F2B"/>
    <w:rsid w:val="0009586B"/>
    <w:rsid w:val="0009733B"/>
    <w:rsid w:val="000974E9"/>
    <w:rsid w:val="000A0C2C"/>
    <w:rsid w:val="000A1B77"/>
    <w:rsid w:val="000A2B38"/>
    <w:rsid w:val="000A44D7"/>
    <w:rsid w:val="000A778A"/>
    <w:rsid w:val="000A7D7D"/>
    <w:rsid w:val="000B0D49"/>
    <w:rsid w:val="000B15D9"/>
    <w:rsid w:val="000B4132"/>
    <w:rsid w:val="000B7306"/>
    <w:rsid w:val="000C198B"/>
    <w:rsid w:val="000D2E32"/>
    <w:rsid w:val="000D2FFE"/>
    <w:rsid w:val="000D4701"/>
    <w:rsid w:val="000D497F"/>
    <w:rsid w:val="000E3FAC"/>
    <w:rsid w:val="000E4958"/>
    <w:rsid w:val="000E758D"/>
    <w:rsid w:val="000F1962"/>
    <w:rsid w:val="000F1990"/>
    <w:rsid w:val="000F1EAF"/>
    <w:rsid w:val="000F4AEE"/>
    <w:rsid w:val="000F690E"/>
    <w:rsid w:val="0010121A"/>
    <w:rsid w:val="0010400F"/>
    <w:rsid w:val="00104D84"/>
    <w:rsid w:val="001108D6"/>
    <w:rsid w:val="00112EE3"/>
    <w:rsid w:val="00115528"/>
    <w:rsid w:val="0013173A"/>
    <w:rsid w:val="0013411F"/>
    <w:rsid w:val="0013490F"/>
    <w:rsid w:val="00134DE0"/>
    <w:rsid w:val="001361F3"/>
    <w:rsid w:val="00136BC3"/>
    <w:rsid w:val="001421CC"/>
    <w:rsid w:val="00145BA5"/>
    <w:rsid w:val="001506A4"/>
    <w:rsid w:val="001529FC"/>
    <w:rsid w:val="00155454"/>
    <w:rsid w:val="00157080"/>
    <w:rsid w:val="001602A2"/>
    <w:rsid w:val="0016139A"/>
    <w:rsid w:val="0016451C"/>
    <w:rsid w:val="00165B17"/>
    <w:rsid w:val="00167D84"/>
    <w:rsid w:val="001701C2"/>
    <w:rsid w:val="00170419"/>
    <w:rsid w:val="00170E8D"/>
    <w:rsid w:val="00172D86"/>
    <w:rsid w:val="00175DB3"/>
    <w:rsid w:val="00176183"/>
    <w:rsid w:val="001761E5"/>
    <w:rsid w:val="00182068"/>
    <w:rsid w:val="00182882"/>
    <w:rsid w:val="001835A7"/>
    <w:rsid w:val="0018460C"/>
    <w:rsid w:val="001945A9"/>
    <w:rsid w:val="001A1C12"/>
    <w:rsid w:val="001A70C2"/>
    <w:rsid w:val="001B2CA3"/>
    <w:rsid w:val="001B43CC"/>
    <w:rsid w:val="001B678A"/>
    <w:rsid w:val="001C5853"/>
    <w:rsid w:val="001D0F71"/>
    <w:rsid w:val="001D10ED"/>
    <w:rsid w:val="001D1F5E"/>
    <w:rsid w:val="001D272C"/>
    <w:rsid w:val="001D498E"/>
    <w:rsid w:val="001D4F7E"/>
    <w:rsid w:val="001E0C7F"/>
    <w:rsid w:val="001E3066"/>
    <w:rsid w:val="001E4786"/>
    <w:rsid w:val="001E58D0"/>
    <w:rsid w:val="001E71DB"/>
    <w:rsid w:val="001F1BD5"/>
    <w:rsid w:val="0020008A"/>
    <w:rsid w:val="00203078"/>
    <w:rsid w:val="00204ED0"/>
    <w:rsid w:val="00205EC7"/>
    <w:rsid w:val="00207E64"/>
    <w:rsid w:val="0021382D"/>
    <w:rsid w:val="00217AE7"/>
    <w:rsid w:val="0022317B"/>
    <w:rsid w:val="00226910"/>
    <w:rsid w:val="00230E3A"/>
    <w:rsid w:val="00235CE8"/>
    <w:rsid w:val="002368F7"/>
    <w:rsid w:val="002436C9"/>
    <w:rsid w:val="00250C22"/>
    <w:rsid w:val="00254874"/>
    <w:rsid w:val="00254C34"/>
    <w:rsid w:val="002628D9"/>
    <w:rsid w:val="002639B1"/>
    <w:rsid w:val="00286195"/>
    <w:rsid w:val="00290E26"/>
    <w:rsid w:val="00291967"/>
    <w:rsid w:val="00293258"/>
    <w:rsid w:val="002933F0"/>
    <w:rsid w:val="002962B6"/>
    <w:rsid w:val="002A0635"/>
    <w:rsid w:val="002A0DBE"/>
    <w:rsid w:val="002A2409"/>
    <w:rsid w:val="002A3954"/>
    <w:rsid w:val="002A747A"/>
    <w:rsid w:val="002B1328"/>
    <w:rsid w:val="002B1866"/>
    <w:rsid w:val="002B5DA4"/>
    <w:rsid w:val="002B6D00"/>
    <w:rsid w:val="002B7412"/>
    <w:rsid w:val="002B7CE4"/>
    <w:rsid w:val="002C685D"/>
    <w:rsid w:val="002D0238"/>
    <w:rsid w:val="002D1268"/>
    <w:rsid w:val="002D27C8"/>
    <w:rsid w:val="002D3544"/>
    <w:rsid w:val="002D4230"/>
    <w:rsid w:val="002E0B89"/>
    <w:rsid w:val="002E12E8"/>
    <w:rsid w:val="002E1536"/>
    <w:rsid w:val="002E4CCC"/>
    <w:rsid w:val="002F3207"/>
    <w:rsid w:val="002F6EE5"/>
    <w:rsid w:val="003028E8"/>
    <w:rsid w:val="00302B4F"/>
    <w:rsid w:val="00305620"/>
    <w:rsid w:val="003058F9"/>
    <w:rsid w:val="00306C8F"/>
    <w:rsid w:val="00315146"/>
    <w:rsid w:val="00315543"/>
    <w:rsid w:val="00317AD2"/>
    <w:rsid w:val="00320A00"/>
    <w:rsid w:val="0032231B"/>
    <w:rsid w:val="00326D2D"/>
    <w:rsid w:val="003320A6"/>
    <w:rsid w:val="00341D32"/>
    <w:rsid w:val="003425D1"/>
    <w:rsid w:val="003438FD"/>
    <w:rsid w:val="0034619D"/>
    <w:rsid w:val="00350BD2"/>
    <w:rsid w:val="0035156D"/>
    <w:rsid w:val="00351B61"/>
    <w:rsid w:val="00352B5D"/>
    <w:rsid w:val="00357C7D"/>
    <w:rsid w:val="0036068F"/>
    <w:rsid w:val="00363316"/>
    <w:rsid w:val="003639D4"/>
    <w:rsid w:val="00363A84"/>
    <w:rsid w:val="0036450B"/>
    <w:rsid w:val="00371561"/>
    <w:rsid w:val="00371627"/>
    <w:rsid w:val="0037162D"/>
    <w:rsid w:val="00373515"/>
    <w:rsid w:val="00373ECF"/>
    <w:rsid w:val="00375738"/>
    <w:rsid w:val="00375FB7"/>
    <w:rsid w:val="00376896"/>
    <w:rsid w:val="00377D50"/>
    <w:rsid w:val="003812F1"/>
    <w:rsid w:val="0038340E"/>
    <w:rsid w:val="00387E73"/>
    <w:rsid w:val="00396485"/>
    <w:rsid w:val="003A023E"/>
    <w:rsid w:val="003A5681"/>
    <w:rsid w:val="003B0B0A"/>
    <w:rsid w:val="003B1DEA"/>
    <w:rsid w:val="003B33AA"/>
    <w:rsid w:val="003B3C9B"/>
    <w:rsid w:val="003B3D52"/>
    <w:rsid w:val="003B67FA"/>
    <w:rsid w:val="003B6908"/>
    <w:rsid w:val="003C1367"/>
    <w:rsid w:val="003C3993"/>
    <w:rsid w:val="003C48AE"/>
    <w:rsid w:val="003C4A42"/>
    <w:rsid w:val="003C7DDF"/>
    <w:rsid w:val="003D0DFA"/>
    <w:rsid w:val="003D3801"/>
    <w:rsid w:val="003D3ABA"/>
    <w:rsid w:val="003F3B1E"/>
    <w:rsid w:val="003F5A3A"/>
    <w:rsid w:val="003F6B37"/>
    <w:rsid w:val="0040116E"/>
    <w:rsid w:val="00416CDE"/>
    <w:rsid w:val="00424779"/>
    <w:rsid w:val="0042584A"/>
    <w:rsid w:val="0042609C"/>
    <w:rsid w:val="00427C75"/>
    <w:rsid w:val="00433E31"/>
    <w:rsid w:val="00434B2F"/>
    <w:rsid w:val="00440DB3"/>
    <w:rsid w:val="00444152"/>
    <w:rsid w:val="00445EAC"/>
    <w:rsid w:val="00445EE5"/>
    <w:rsid w:val="00452BFE"/>
    <w:rsid w:val="004547E4"/>
    <w:rsid w:val="00454D20"/>
    <w:rsid w:val="00456522"/>
    <w:rsid w:val="00456DF1"/>
    <w:rsid w:val="00457CC4"/>
    <w:rsid w:val="004629FB"/>
    <w:rsid w:val="00465240"/>
    <w:rsid w:val="00465D3C"/>
    <w:rsid w:val="004679BC"/>
    <w:rsid w:val="00467AEF"/>
    <w:rsid w:val="0047006C"/>
    <w:rsid w:val="00476131"/>
    <w:rsid w:val="00480CAE"/>
    <w:rsid w:val="00481BE1"/>
    <w:rsid w:val="004823EF"/>
    <w:rsid w:val="00483F0F"/>
    <w:rsid w:val="00495C84"/>
    <w:rsid w:val="004966FC"/>
    <w:rsid w:val="00496D62"/>
    <w:rsid w:val="004A1246"/>
    <w:rsid w:val="004A12EF"/>
    <w:rsid w:val="004A1C61"/>
    <w:rsid w:val="004A334E"/>
    <w:rsid w:val="004A64D1"/>
    <w:rsid w:val="004A73E0"/>
    <w:rsid w:val="004A78A2"/>
    <w:rsid w:val="004B49C7"/>
    <w:rsid w:val="004C2718"/>
    <w:rsid w:val="004C41F0"/>
    <w:rsid w:val="004C434D"/>
    <w:rsid w:val="004C447F"/>
    <w:rsid w:val="004C6BF6"/>
    <w:rsid w:val="004D37AB"/>
    <w:rsid w:val="004D6409"/>
    <w:rsid w:val="004E16BA"/>
    <w:rsid w:val="004E314E"/>
    <w:rsid w:val="004E48A7"/>
    <w:rsid w:val="004F3359"/>
    <w:rsid w:val="0050013E"/>
    <w:rsid w:val="00504174"/>
    <w:rsid w:val="0050576A"/>
    <w:rsid w:val="0050773D"/>
    <w:rsid w:val="00510638"/>
    <w:rsid w:val="00510D9C"/>
    <w:rsid w:val="00511E57"/>
    <w:rsid w:val="00515919"/>
    <w:rsid w:val="00516B29"/>
    <w:rsid w:val="00521FE4"/>
    <w:rsid w:val="00522D8C"/>
    <w:rsid w:val="00522E7A"/>
    <w:rsid w:val="005346ED"/>
    <w:rsid w:val="00540B09"/>
    <w:rsid w:val="005434B6"/>
    <w:rsid w:val="00544AEB"/>
    <w:rsid w:val="00544E0F"/>
    <w:rsid w:val="00545ED9"/>
    <w:rsid w:val="00545F72"/>
    <w:rsid w:val="005529CF"/>
    <w:rsid w:val="00553825"/>
    <w:rsid w:val="005557EE"/>
    <w:rsid w:val="00562193"/>
    <w:rsid w:val="00564AAD"/>
    <w:rsid w:val="00565541"/>
    <w:rsid w:val="0056565B"/>
    <w:rsid w:val="00573DB6"/>
    <w:rsid w:val="00573E06"/>
    <w:rsid w:val="005741DF"/>
    <w:rsid w:val="00576924"/>
    <w:rsid w:val="00577F51"/>
    <w:rsid w:val="00587E4C"/>
    <w:rsid w:val="00592F03"/>
    <w:rsid w:val="00596D2F"/>
    <w:rsid w:val="00597574"/>
    <w:rsid w:val="005A4DAC"/>
    <w:rsid w:val="005A669B"/>
    <w:rsid w:val="005A6DD1"/>
    <w:rsid w:val="005B6B45"/>
    <w:rsid w:val="005C22CB"/>
    <w:rsid w:val="005C3831"/>
    <w:rsid w:val="005C3BA5"/>
    <w:rsid w:val="005C4E19"/>
    <w:rsid w:val="005D1557"/>
    <w:rsid w:val="005D1E3D"/>
    <w:rsid w:val="005D220E"/>
    <w:rsid w:val="005D3150"/>
    <w:rsid w:val="005D5087"/>
    <w:rsid w:val="005D52A7"/>
    <w:rsid w:val="005D61CC"/>
    <w:rsid w:val="005E369C"/>
    <w:rsid w:val="005E41E5"/>
    <w:rsid w:val="005E6DF8"/>
    <w:rsid w:val="005F3AA1"/>
    <w:rsid w:val="005F5BA3"/>
    <w:rsid w:val="00602C78"/>
    <w:rsid w:val="006077B4"/>
    <w:rsid w:val="00610594"/>
    <w:rsid w:val="006106A4"/>
    <w:rsid w:val="00611D70"/>
    <w:rsid w:val="006121FB"/>
    <w:rsid w:val="00616F96"/>
    <w:rsid w:val="0062022B"/>
    <w:rsid w:val="0062285E"/>
    <w:rsid w:val="00626185"/>
    <w:rsid w:val="0062672B"/>
    <w:rsid w:val="00626776"/>
    <w:rsid w:val="006305ED"/>
    <w:rsid w:val="00631595"/>
    <w:rsid w:val="00634328"/>
    <w:rsid w:val="006345FD"/>
    <w:rsid w:val="006427C6"/>
    <w:rsid w:val="00642D85"/>
    <w:rsid w:val="006430CF"/>
    <w:rsid w:val="006458E1"/>
    <w:rsid w:val="00657D6A"/>
    <w:rsid w:val="00660E71"/>
    <w:rsid w:val="00661367"/>
    <w:rsid w:val="006626A1"/>
    <w:rsid w:val="00665910"/>
    <w:rsid w:val="00665DA9"/>
    <w:rsid w:val="006677EF"/>
    <w:rsid w:val="0067166E"/>
    <w:rsid w:val="006718C5"/>
    <w:rsid w:val="00674FA9"/>
    <w:rsid w:val="00675C64"/>
    <w:rsid w:val="00684A2E"/>
    <w:rsid w:val="0069006B"/>
    <w:rsid w:val="006925BE"/>
    <w:rsid w:val="00692F81"/>
    <w:rsid w:val="00693A1B"/>
    <w:rsid w:val="00694478"/>
    <w:rsid w:val="00697285"/>
    <w:rsid w:val="006A031A"/>
    <w:rsid w:val="006A1CEC"/>
    <w:rsid w:val="006A4985"/>
    <w:rsid w:val="006A4A84"/>
    <w:rsid w:val="006A6547"/>
    <w:rsid w:val="006A74A4"/>
    <w:rsid w:val="006B2176"/>
    <w:rsid w:val="006B3000"/>
    <w:rsid w:val="006B3344"/>
    <w:rsid w:val="006B6D8E"/>
    <w:rsid w:val="006C410C"/>
    <w:rsid w:val="006C50B7"/>
    <w:rsid w:val="006C5BC3"/>
    <w:rsid w:val="006C6B1F"/>
    <w:rsid w:val="006C77B2"/>
    <w:rsid w:val="006D0199"/>
    <w:rsid w:val="006D0AF9"/>
    <w:rsid w:val="006D671D"/>
    <w:rsid w:val="006D7541"/>
    <w:rsid w:val="006E27E1"/>
    <w:rsid w:val="006E3226"/>
    <w:rsid w:val="006E4EC3"/>
    <w:rsid w:val="006E5FD3"/>
    <w:rsid w:val="006E71E5"/>
    <w:rsid w:val="006F1353"/>
    <w:rsid w:val="006F2AAB"/>
    <w:rsid w:val="006F591C"/>
    <w:rsid w:val="006F5F08"/>
    <w:rsid w:val="006F73DE"/>
    <w:rsid w:val="006F7E28"/>
    <w:rsid w:val="0070160F"/>
    <w:rsid w:val="00701634"/>
    <w:rsid w:val="00702D3F"/>
    <w:rsid w:val="007033D9"/>
    <w:rsid w:val="00703D98"/>
    <w:rsid w:val="0070424C"/>
    <w:rsid w:val="0071146F"/>
    <w:rsid w:val="00715F09"/>
    <w:rsid w:val="00716B55"/>
    <w:rsid w:val="00716BB5"/>
    <w:rsid w:val="007171C3"/>
    <w:rsid w:val="00720604"/>
    <w:rsid w:val="00721BBF"/>
    <w:rsid w:val="00730D51"/>
    <w:rsid w:val="00731CD8"/>
    <w:rsid w:val="00731EDF"/>
    <w:rsid w:val="007336EE"/>
    <w:rsid w:val="00734AE5"/>
    <w:rsid w:val="007378ED"/>
    <w:rsid w:val="00744D3A"/>
    <w:rsid w:val="00753755"/>
    <w:rsid w:val="00753C7A"/>
    <w:rsid w:val="00755FE8"/>
    <w:rsid w:val="0076011E"/>
    <w:rsid w:val="007608B6"/>
    <w:rsid w:val="0076479D"/>
    <w:rsid w:val="007658FE"/>
    <w:rsid w:val="007667C7"/>
    <w:rsid w:val="007702CF"/>
    <w:rsid w:val="00772FF9"/>
    <w:rsid w:val="00774ABF"/>
    <w:rsid w:val="00774DA4"/>
    <w:rsid w:val="00774DCD"/>
    <w:rsid w:val="007750DD"/>
    <w:rsid w:val="007755FD"/>
    <w:rsid w:val="00775FE9"/>
    <w:rsid w:val="00781690"/>
    <w:rsid w:val="00783450"/>
    <w:rsid w:val="00787776"/>
    <w:rsid w:val="00787BBC"/>
    <w:rsid w:val="00787D0B"/>
    <w:rsid w:val="007A2D6D"/>
    <w:rsid w:val="007A3DA2"/>
    <w:rsid w:val="007A42C1"/>
    <w:rsid w:val="007A59B6"/>
    <w:rsid w:val="007A5A57"/>
    <w:rsid w:val="007A7321"/>
    <w:rsid w:val="007A7384"/>
    <w:rsid w:val="007A7C17"/>
    <w:rsid w:val="007B247E"/>
    <w:rsid w:val="007B3E85"/>
    <w:rsid w:val="007B40EF"/>
    <w:rsid w:val="007B4532"/>
    <w:rsid w:val="007B5AE1"/>
    <w:rsid w:val="007B5C85"/>
    <w:rsid w:val="007B6819"/>
    <w:rsid w:val="007C3F16"/>
    <w:rsid w:val="007C65E6"/>
    <w:rsid w:val="007C7249"/>
    <w:rsid w:val="007D2831"/>
    <w:rsid w:val="007D3B98"/>
    <w:rsid w:val="007D3F4D"/>
    <w:rsid w:val="007D5BCF"/>
    <w:rsid w:val="007D6E73"/>
    <w:rsid w:val="007F0B70"/>
    <w:rsid w:val="007F0DDA"/>
    <w:rsid w:val="007F2068"/>
    <w:rsid w:val="007F72C0"/>
    <w:rsid w:val="0080145B"/>
    <w:rsid w:val="00803795"/>
    <w:rsid w:val="00807993"/>
    <w:rsid w:val="00810BDB"/>
    <w:rsid w:val="00811AC0"/>
    <w:rsid w:val="008151E1"/>
    <w:rsid w:val="00815D39"/>
    <w:rsid w:val="008163C6"/>
    <w:rsid w:val="00817552"/>
    <w:rsid w:val="0082123F"/>
    <w:rsid w:val="00827421"/>
    <w:rsid w:val="00830635"/>
    <w:rsid w:val="008313A3"/>
    <w:rsid w:val="00832112"/>
    <w:rsid w:val="00832384"/>
    <w:rsid w:val="00834A9E"/>
    <w:rsid w:val="00836FF3"/>
    <w:rsid w:val="008456AA"/>
    <w:rsid w:val="00845DD8"/>
    <w:rsid w:val="008466CC"/>
    <w:rsid w:val="00847E7E"/>
    <w:rsid w:val="0085211A"/>
    <w:rsid w:val="00853B03"/>
    <w:rsid w:val="00855E4C"/>
    <w:rsid w:val="00861CF1"/>
    <w:rsid w:val="00863CA3"/>
    <w:rsid w:val="00870805"/>
    <w:rsid w:val="008714D5"/>
    <w:rsid w:val="00873451"/>
    <w:rsid w:val="00876359"/>
    <w:rsid w:val="00877EF6"/>
    <w:rsid w:val="00880D87"/>
    <w:rsid w:val="00883477"/>
    <w:rsid w:val="00887564"/>
    <w:rsid w:val="00895F30"/>
    <w:rsid w:val="00896D67"/>
    <w:rsid w:val="008A4405"/>
    <w:rsid w:val="008A5A4B"/>
    <w:rsid w:val="008B3693"/>
    <w:rsid w:val="008B4A90"/>
    <w:rsid w:val="008C0024"/>
    <w:rsid w:val="008C07BF"/>
    <w:rsid w:val="008C16E8"/>
    <w:rsid w:val="008C2136"/>
    <w:rsid w:val="008C35BF"/>
    <w:rsid w:val="008C36CE"/>
    <w:rsid w:val="008C53CB"/>
    <w:rsid w:val="008C7852"/>
    <w:rsid w:val="008D0A0C"/>
    <w:rsid w:val="008D135C"/>
    <w:rsid w:val="008D6760"/>
    <w:rsid w:val="008E3B9D"/>
    <w:rsid w:val="008E4D43"/>
    <w:rsid w:val="008E6CB3"/>
    <w:rsid w:val="008F50C7"/>
    <w:rsid w:val="008F629C"/>
    <w:rsid w:val="00903993"/>
    <w:rsid w:val="00905FF3"/>
    <w:rsid w:val="009075D1"/>
    <w:rsid w:val="00911D95"/>
    <w:rsid w:val="00913D2D"/>
    <w:rsid w:val="0091668A"/>
    <w:rsid w:val="0092061A"/>
    <w:rsid w:val="00927C1F"/>
    <w:rsid w:val="00931945"/>
    <w:rsid w:val="00932754"/>
    <w:rsid w:val="0093337B"/>
    <w:rsid w:val="00934566"/>
    <w:rsid w:val="00935F48"/>
    <w:rsid w:val="00945006"/>
    <w:rsid w:val="0094535A"/>
    <w:rsid w:val="00946B21"/>
    <w:rsid w:val="0095570C"/>
    <w:rsid w:val="00957124"/>
    <w:rsid w:val="0096171E"/>
    <w:rsid w:val="00961DDD"/>
    <w:rsid w:val="0096331C"/>
    <w:rsid w:val="00965605"/>
    <w:rsid w:val="00970E3F"/>
    <w:rsid w:val="00970FAE"/>
    <w:rsid w:val="00971DB6"/>
    <w:rsid w:val="0097236A"/>
    <w:rsid w:val="009732B0"/>
    <w:rsid w:val="0097560B"/>
    <w:rsid w:val="009829B6"/>
    <w:rsid w:val="009831E1"/>
    <w:rsid w:val="00984282"/>
    <w:rsid w:val="00987EAE"/>
    <w:rsid w:val="00990B29"/>
    <w:rsid w:val="00990C0D"/>
    <w:rsid w:val="00991A85"/>
    <w:rsid w:val="009A0214"/>
    <w:rsid w:val="009A0215"/>
    <w:rsid w:val="009A24DD"/>
    <w:rsid w:val="009A2909"/>
    <w:rsid w:val="009A3FF0"/>
    <w:rsid w:val="009A53DE"/>
    <w:rsid w:val="009A72B9"/>
    <w:rsid w:val="009B0306"/>
    <w:rsid w:val="009B089B"/>
    <w:rsid w:val="009B37AB"/>
    <w:rsid w:val="009B5913"/>
    <w:rsid w:val="009B70AC"/>
    <w:rsid w:val="009C044C"/>
    <w:rsid w:val="009D02DA"/>
    <w:rsid w:val="009D1263"/>
    <w:rsid w:val="009D1645"/>
    <w:rsid w:val="009D17D9"/>
    <w:rsid w:val="009D26DF"/>
    <w:rsid w:val="009D31CC"/>
    <w:rsid w:val="009D5734"/>
    <w:rsid w:val="009D751E"/>
    <w:rsid w:val="009E00EE"/>
    <w:rsid w:val="009E04C8"/>
    <w:rsid w:val="009E1B62"/>
    <w:rsid w:val="009E1E4D"/>
    <w:rsid w:val="009E4308"/>
    <w:rsid w:val="009E793E"/>
    <w:rsid w:val="009F018F"/>
    <w:rsid w:val="009F04F2"/>
    <w:rsid w:val="009F1094"/>
    <w:rsid w:val="009F18F3"/>
    <w:rsid w:val="009F471E"/>
    <w:rsid w:val="009F66E2"/>
    <w:rsid w:val="009F6821"/>
    <w:rsid w:val="009F73FF"/>
    <w:rsid w:val="00A01EA0"/>
    <w:rsid w:val="00A0458A"/>
    <w:rsid w:val="00A046C6"/>
    <w:rsid w:val="00A12C50"/>
    <w:rsid w:val="00A17AA0"/>
    <w:rsid w:val="00A26F06"/>
    <w:rsid w:val="00A27A39"/>
    <w:rsid w:val="00A30B70"/>
    <w:rsid w:val="00A32446"/>
    <w:rsid w:val="00A33427"/>
    <w:rsid w:val="00A42412"/>
    <w:rsid w:val="00A47F9E"/>
    <w:rsid w:val="00A50874"/>
    <w:rsid w:val="00A51281"/>
    <w:rsid w:val="00A51456"/>
    <w:rsid w:val="00A51D3E"/>
    <w:rsid w:val="00A54E9D"/>
    <w:rsid w:val="00A55023"/>
    <w:rsid w:val="00A566B6"/>
    <w:rsid w:val="00A70FE6"/>
    <w:rsid w:val="00A72D06"/>
    <w:rsid w:val="00A734E5"/>
    <w:rsid w:val="00A76953"/>
    <w:rsid w:val="00A76FE5"/>
    <w:rsid w:val="00A85384"/>
    <w:rsid w:val="00A9073C"/>
    <w:rsid w:val="00AA22F5"/>
    <w:rsid w:val="00AC00E2"/>
    <w:rsid w:val="00AC32EC"/>
    <w:rsid w:val="00AD1718"/>
    <w:rsid w:val="00AD4E0F"/>
    <w:rsid w:val="00AD5F26"/>
    <w:rsid w:val="00AD69A6"/>
    <w:rsid w:val="00AD70B2"/>
    <w:rsid w:val="00AE4FD0"/>
    <w:rsid w:val="00AE688F"/>
    <w:rsid w:val="00AF079F"/>
    <w:rsid w:val="00AF4428"/>
    <w:rsid w:val="00AF583C"/>
    <w:rsid w:val="00B012DE"/>
    <w:rsid w:val="00B02199"/>
    <w:rsid w:val="00B02704"/>
    <w:rsid w:val="00B03033"/>
    <w:rsid w:val="00B03BD6"/>
    <w:rsid w:val="00B139BD"/>
    <w:rsid w:val="00B14B49"/>
    <w:rsid w:val="00B15EEC"/>
    <w:rsid w:val="00B21A70"/>
    <w:rsid w:val="00B272FD"/>
    <w:rsid w:val="00B27A6B"/>
    <w:rsid w:val="00B27F2F"/>
    <w:rsid w:val="00B32289"/>
    <w:rsid w:val="00B346D3"/>
    <w:rsid w:val="00B36A27"/>
    <w:rsid w:val="00B37504"/>
    <w:rsid w:val="00B40905"/>
    <w:rsid w:val="00B40D32"/>
    <w:rsid w:val="00B4207B"/>
    <w:rsid w:val="00B431F6"/>
    <w:rsid w:val="00B478A8"/>
    <w:rsid w:val="00B5246A"/>
    <w:rsid w:val="00B53C19"/>
    <w:rsid w:val="00B62E3F"/>
    <w:rsid w:val="00B63B44"/>
    <w:rsid w:val="00B64D69"/>
    <w:rsid w:val="00B679F8"/>
    <w:rsid w:val="00B7173E"/>
    <w:rsid w:val="00B72E25"/>
    <w:rsid w:val="00B76002"/>
    <w:rsid w:val="00B76317"/>
    <w:rsid w:val="00B81245"/>
    <w:rsid w:val="00B824D2"/>
    <w:rsid w:val="00B8291A"/>
    <w:rsid w:val="00B84C26"/>
    <w:rsid w:val="00B91318"/>
    <w:rsid w:val="00B922C1"/>
    <w:rsid w:val="00B9691C"/>
    <w:rsid w:val="00BA2F2D"/>
    <w:rsid w:val="00BA5930"/>
    <w:rsid w:val="00BA5989"/>
    <w:rsid w:val="00BB1CB7"/>
    <w:rsid w:val="00BB41BD"/>
    <w:rsid w:val="00BC09F7"/>
    <w:rsid w:val="00BC2F2D"/>
    <w:rsid w:val="00BC4648"/>
    <w:rsid w:val="00BD0E30"/>
    <w:rsid w:val="00BD1315"/>
    <w:rsid w:val="00BD243C"/>
    <w:rsid w:val="00BD5B96"/>
    <w:rsid w:val="00BE7EF3"/>
    <w:rsid w:val="00BF1DDB"/>
    <w:rsid w:val="00BF6CD2"/>
    <w:rsid w:val="00C060D7"/>
    <w:rsid w:val="00C13CFC"/>
    <w:rsid w:val="00C1472C"/>
    <w:rsid w:val="00C147A1"/>
    <w:rsid w:val="00C1483A"/>
    <w:rsid w:val="00C17B09"/>
    <w:rsid w:val="00C17DF4"/>
    <w:rsid w:val="00C20140"/>
    <w:rsid w:val="00C20A27"/>
    <w:rsid w:val="00C2261C"/>
    <w:rsid w:val="00C2262B"/>
    <w:rsid w:val="00C22FB3"/>
    <w:rsid w:val="00C264C8"/>
    <w:rsid w:val="00C27315"/>
    <w:rsid w:val="00C2788F"/>
    <w:rsid w:val="00C36161"/>
    <w:rsid w:val="00C42856"/>
    <w:rsid w:val="00C43B00"/>
    <w:rsid w:val="00C44DEE"/>
    <w:rsid w:val="00C4673C"/>
    <w:rsid w:val="00C473E3"/>
    <w:rsid w:val="00C47527"/>
    <w:rsid w:val="00C47586"/>
    <w:rsid w:val="00C50411"/>
    <w:rsid w:val="00C622A7"/>
    <w:rsid w:val="00C633C7"/>
    <w:rsid w:val="00C650C9"/>
    <w:rsid w:val="00C652AE"/>
    <w:rsid w:val="00C65646"/>
    <w:rsid w:val="00C67C0F"/>
    <w:rsid w:val="00C733D3"/>
    <w:rsid w:val="00C73E57"/>
    <w:rsid w:val="00C74DAE"/>
    <w:rsid w:val="00C76208"/>
    <w:rsid w:val="00C76F87"/>
    <w:rsid w:val="00C777A8"/>
    <w:rsid w:val="00C80F62"/>
    <w:rsid w:val="00C846E0"/>
    <w:rsid w:val="00C86A0E"/>
    <w:rsid w:val="00C9371C"/>
    <w:rsid w:val="00C97641"/>
    <w:rsid w:val="00CA1521"/>
    <w:rsid w:val="00CA22DB"/>
    <w:rsid w:val="00CA4016"/>
    <w:rsid w:val="00CA493C"/>
    <w:rsid w:val="00CA6343"/>
    <w:rsid w:val="00CA6F3B"/>
    <w:rsid w:val="00CB0435"/>
    <w:rsid w:val="00CB2101"/>
    <w:rsid w:val="00CB74FB"/>
    <w:rsid w:val="00CB7A4B"/>
    <w:rsid w:val="00CB7E96"/>
    <w:rsid w:val="00CC014B"/>
    <w:rsid w:val="00CC7067"/>
    <w:rsid w:val="00CD3711"/>
    <w:rsid w:val="00CD3767"/>
    <w:rsid w:val="00CD5753"/>
    <w:rsid w:val="00CD668C"/>
    <w:rsid w:val="00CE3812"/>
    <w:rsid w:val="00CE4EB6"/>
    <w:rsid w:val="00CE6359"/>
    <w:rsid w:val="00CF7263"/>
    <w:rsid w:val="00D0216C"/>
    <w:rsid w:val="00D02896"/>
    <w:rsid w:val="00D1047B"/>
    <w:rsid w:val="00D10D8C"/>
    <w:rsid w:val="00D11F76"/>
    <w:rsid w:val="00D15E90"/>
    <w:rsid w:val="00D16884"/>
    <w:rsid w:val="00D16E98"/>
    <w:rsid w:val="00D22952"/>
    <w:rsid w:val="00D26D7F"/>
    <w:rsid w:val="00D32A99"/>
    <w:rsid w:val="00D34D3F"/>
    <w:rsid w:val="00D37B82"/>
    <w:rsid w:val="00D4446A"/>
    <w:rsid w:val="00D44D9D"/>
    <w:rsid w:val="00D45B3A"/>
    <w:rsid w:val="00D46F72"/>
    <w:rsid w:val="00D60661"/>
    <w:rsid w:val="00D614DA"/>
    <w:rsid w:val="00D6348B"/>
    <w:rsid w:val="00D65FB0"/>
    <w:rsid w:val="00D66655"/>
    <w:rsid w:val="00D66905"/>
    <w:rsid w:val="00D67BB8"/>
    <w:rsid w:val="00D7664F"/>
    <w:rsid w:val="00D77A85"/>
    <w:rsid w:val="00D80AEE"/>
    <w:rsid w:val="00D847BD"/>
    <w:rsid w:val="00D90AE1"/>
    <w:rsid w:val="00D91017"/>
    <w:rsid w:val="00D91036"/>
    <w:rsid w:val="00D9234D"/>
    <w:rsid w:val="00D959EA"/>
    <w:rsid w:val="00D966C2"/>
    <w:rsid w:val="00DA6252"/>
    <w:rsid w:val="00DB1D79"/>
    <w:rsid w:val="00DB5974"/>
    <w:rsid w:val="00DB6DE0"/>
    <w:rsid w:val="00DB7B7D"/>
    <w:rsid w:val="00DC139C"/>
    <w:rsid w:val="00DC7AD0"/>
    <w:rsid w:val="00DD4C50"/>
    <w:rsid w:val="00DE1256"/>
    <w:rsid w:val="00DE48DD"/>
    <w:rsid w:val="00DE49F5"/>
    <w:rsid w:val="00DE76F4"/>
    <w:rsid w:val="00DF19C1"/>
    <w:rsid w:val="00DF460E"/>
    <w:rsid w:val="00E00B2B"/>
    <w:rsid w:val="00E01319"/>
    <w:rsid w:val="00E03C16"/>
    <w:rsid w:val="00E03D6E"/>
    <w:rsid w:val="00E04D32"/>
    <w:rsid w:val="00E055FC"/>
    <w:rsid w:val="00E10C4B"/>
    <w:rsid w:val="00E1484B"/>
    <w:rsid w:val="00E15F50"/>
    <w:rsid w:val="00E169F6"/>
    <w:rsid w:val="00E244AD"/>
    <w:rsid w:val="00E24564"/>
    <w:rsid w:val="00E24778"/>
    <w:rsid w:val="00E24977"/>
    <w:rsid w:val="00E27F16"/>
    <w:rsid w:val="00E31D5D"/>
    <w:rsid w:val="00E32556"/>
    <w:rsid w:val="00E32F73"/>
    <w:rsid w:val="00E37E0A"/>
    <w:rsid w:val="00E40528"/>
    <w:rsid w:val="00E43FEE"/>
    <w:rsid w:val="00E44A42"/>
    <w:rsid w:val="00E502BE"/>
    <w:rsid w:val="00E523C0"/>
    <w:rsid w:val="00E625ED"/>
    <w:rsid w:val="00E6290A"/>
    <w:rsid w:val="00E63409"/>
    <w:rsid w:val="00E659E7"/>
    <w:rsid w:val="00E6658A"/>
    <w:rsid w:val="00E750DE"/>
    <w:rsid w:val="00E75C52"/>
    <w:rsid w:val="00E768D2"/>
    <w:rsid w:val="00E76EFB"/>
    <w:rsid w:val="00E80266"/>
    <w:rsid w:val="00E937BF"/>
    <w:rsid w:val="00E9516D"/>
    <w:rsid w:val="00E95772"/>
    <w:rsid w:val="00EA145C"/>
    <w:rsid w:val="00EA2B44"/>
    <w:rsid w:val="00EA2F01"/>
    <w:rsid w:val="00EA3056"/>
    <w:rsid w:val="00EA4684"/>
    <w:rsid w:val="00EA5E3C"/>
    <w:rsid w:val="00EA5F8A"/>
    <w:rsid w:val="00EA6DE4"/>
    <w:rsid w:val="00EA6F89"/>
    <w:rsid w:val="00EB0C69"/>
    <w:rsid w:val="00EB496D"/>
    <w:rsid w:val="00EB5A97"/>
    <w:rsid w:val="00EB7ADB"/>
    <w:rsid w:val="00EC07D9"/>
    <w:rsid w:val="00EC1CF1"/>
    <w:rsid w:val="00EC26CB"/>
    <w:rsid w:val="00EC7831"/>
    <w:rsid w:val="00ED24A4"/>
    <w:rsid w:val="00ED3941"/>
    <w:rsid w:val="00ED42AF"/>
    <w:rsid w:val="00ED730F"/>
    <w:rsid w:val="00EE47DC"/>
    <w:rsid w:val="00EE5548"/>
    <w:rsid w:val="00EE5A2F"/>
    <w:rsid w:val="00EE5B77"/>
    <w:rsid w:val="00EE5E05"/>
    <w:rsid w:val="00EF0D02"/>
    <w:rsid w:val="00EF6EB1"/>
    <w:rsid w:val="00F02A6E"/>
    <w:rsid w:val="00F04A19"/>
    <w:rsid w:val="00F06CA0"/>
    <w:rsid w:val="00F10867"/>
    <w:rsid w:val="00F1503A"/>
    <w:rsid w:val="00F15426"/>
    <w:rsid w:val="00F156A9"/>
    <w:rsid w:val="00F17D36"/>
    <w:rsid w:val="00F22DE1"/>
    <w:rsid w:val="00F24A23"/>
    <w:rsid w:val="00F26FF5"/>
    <w:rsid w:val="00F32EF9"/>
    <w:rsid w:val="00F34C5B"/>
    <w:rsid w:val="00F35115"/>
    <w:rsid w:val="00F410BB"/>
    <w:rsid w:val="00F4585D"/>
    <w:rsid w:val="00F476D9"/>
    <w:rsid w:val="00F477AA"/>
    <w:rsid w:val="00F47E14"/>
    <w:rsid w:val="00F50544"/>
    <w:rsid w:val="00F51D36"/>
    <w:rsid w:val="00F53412"/>
    <w:rsid w:val="00F5515B"/>
    <w:rsid w:val="00F552D1"/>
    <w:rsid w:val="00F55E9E"/>
    <w:rsid w:val="00F57716"/>
    <w:rsid w:val="00F6171C"/>
    <w:rsid w:val="00F61C72"/>
    <w:rsid w:val="00F633FC"/>
    <w:rsid w:val="00F70A81"/>
    <w:rsid w:val="00F7124D"/>
    <w:rsid w:val="00F73B07"/>
    <w:rsid w:val="00F751B1"/>
    <w:rsid w:val="00F75866"/>
    <w:rsid w:val="00F762E0"/>
    <w:rsid w:val="00F77BF2"/>
    <w:rsid w:val="00F835AC"/>
    <w:rsid w:val="00F86A6B"/>
    <w:rsid w:val="00F8737A"/>
    <w:rsid w:val="00F905C4"/>
    <w:rsid w:val="00F9181E"/>
    <w:rsid w:val="00F91BEB"/>
    <w:rsid w:val="00F94D09"/>
    <w:rsid w:val="00F961D6"/>
    <w:rsid w:val="00F96E01"/>
    <w:rsid w:val="00FA49D1"/>
    <w:rsid w:val="00FA5216"/>
    <w:rsid w:val="00FA5FB5"/>
    <w:rsid w:val="00FA7AE2"/>
    <w:rsid w:val="00FB31CF"/>
    <w:rsid w:val="00FB44EF"/>
    <w:rsid w:val="00FB64DA"/>
    <w:rsid w:val="00FC5CCD"/>
    <w:rsid w:val="00FD072F"/>
    <w:rsid w:val="00FD415A"/>
    <w:rsid w:val="00FD4998"/>
    <w:rsid w:val="00FD5EA9"/>
    <w:rsid w:val="00FD7BB6"/>
    <w:rsid w:val="00FE244F"/>
    <w:rsid w:val="00FE3CFD"/>
    <w:rsid w:val="00FF1359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8DA9C"/>
  <w15:docId w15:val="{47A53C52-A3AD-44F4-A574-31DD338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150"/>
  </w:style>
  <w:style w:type="paragraph" w:styleId="Cabealho1">
    <w:name w:val="heading 1"/>
    <w:basedOn w:val="Normal"/>
    <w:next w:val="Normal"/>
    <w:link w:val="Cabealho1Carter"/>
    <w:qFormat/>
    <w:rsid w:val="005D3150"/>
    <w:pPr>
      <w:keepNext/>
      <w:jc w:val="center"/>
      <w:outlineLvl w:val="0"/>
    </w:pPr>
    <w:rPr>
      <w:b/>
      <w:sz w:val="24"/>
    </w:rPr>
  </w:style>
  <w:style w:type="paragraph" w:styleId="Cabealho2">
    <w:name w:val="heading 2"/>
    <w:basedOn w:val="Normal"/>
    <w:next w:val="Normal"/>
    <w:qFormat/>
    <w:rsid w:val="005D3150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ter"/>
    <w:qFormat/>
    <w:rsid w:val="00C17B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030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rsid w:val="00B0303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D3150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styleId="Ttulo">
    <w:name w:val="Title"/>
    <w:basedOn w:val="Normal"/>
    <w:qFormat/>
    <w:rsid w:val="005D3150"/>
    <w:pPr>
      <w:widowControl w:val="0"/>
      <w:jc w:val="center"/>
    </w:pPr>
    <w:rPr>
      <w:b/>
      <w:snapToGrid w:val="0"/>
      <w:sz w:val="36"/>
    </w:rPr>
  </w:style>
  <w:style w:type="paragraph" w:styleId="Avanodecorpodetexto">
    <w:name w:val="Body Text Indent"/>
    <w:basedOn w:val="Normal"/>
    <w:rsid w:val="005D3150"/>
    <w:pPr>
      <w:ind w:left="567" w:hanging="567"/>
      <w:jc w:val="both"/>
    </w:pPr>
    <w:rPr>
      <w:b/>
      <w:sz w:val="24"/>
    </w:rPr>
  </w:style>
  <w:style w:type="paragraph" w:styleId="Avanodecorpodetexto3">
    <w:name w:val="Body Text Indent 3"/>
    <w:basedOn w:val="Normal"/>
    <w:rsid w:val="005D3150"/>
    <w:pPr>
      <w:ind w:left="567" w:hanging="567"/>
      <w:jc w:val="both"/>
    </w:pPr>
    <w:rPr>
      <w:b/>
      <w:sz w:val="28"/>
    </w:rPr>
  </w:style>
  <w:style w:type="paragraph" w:styleId="Corpodetexto3">
    <w:name w:val="Body Text 3"/>
    <w:basedOn w:val="Normal"/>
    <w:rsid w:val="005D3150"/>
    <w:pPr>
      <w:jc w:val="both"/>
    </w:pPr>
    <w:rPr>
      <w:b/>
      <w:sz w:val="28"/>
    </w:rPr>
  </w:style>
  <w:style w:type="paragraph" w:styleId="Subttulo">
    <w:name w:val="Subtitle"/>
    <w:basedOn w:val="Normal"/>
    <w:qFormat/>
    <w:rsid w:val="005D3150"/>
    <w:pPr>
      <w:tabs>
        <w:tab w:val="left" w:pos="8789"/>
      </w:tabs>
      <w:jc w:val="center"/>
    </w:pPr>
    <w:rPr>
      <w:b/>
      <w:sz w:val="28"/>
    </w:rPr>
  </w:style>
  <w:style w:type="character" w:styleId="Nmerodepgina">
    <w:name w:val="page number"/>
    <w:basedOn w:val="Tipodeletrapredefinidodopargrafo"/>
    <w:rsid w:val="005D3150"/>
  </w:style>
  <w:style w:type="paragraph" w:styleId="Textodebalo">
    <w:name w:val="Balloon Text"/>
    <w:basedOn w:val="Normal"/>
    <w:semiHidden/>
    <w:rsid w:val="00665DA9"/>
    <w:rPr>
      <w:rFonts w:ascii="Tahoma" w:hAnsi="Tahoma" w:cs="Tahoma"/>
      <w:sz w:val="16"/>
      <w:szCs w:val="16"/>
    </w:rPr>
  </w:style>
  <w:style w:type="character" w:styleId="Hiperligao">
    <w:name w:val="Hyperlink"/>
    <w:rsid w:val="00544E0F"/>
    <w:rPr>
      <w:color w:val="0000FF"/>
      <w:u w:val="single"/>
    </w:rPr>
  </w:style>
  <w:style w:type="character" w:styleId="Refdecomentrio">
    <w:name w:val="annotation reference"/>
    <w:uiPriority w:val="99"/>
    <w:semiHidden/>
    <w:rsid w:val="00FC5CC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FC5CCD"/>
  </w:style>
  <w:style w:type="paragraph" w:styleId="Corpodetexto2">
    <w:name w:val="Body Text 2"/>
    <w:basedOn w:val="Normal"/>
    <w:rsid w:val="000F4AEE"/>
    <w:pPr>
      <w:spacing w:after="120" w:line="480" w:lineRule="auto"/>
    </w:pPr>
  </w:style>
  <w:style w:type="table" w:styleId="Tabelacomgrelha">
    <w:name w:val="Table Grid"/>
    <w:basedOn w:val="Tabelanormal"/>
    <w:rsid w:val="00DD4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C2788F"/>
  </w:style>
  <w:style w:type="paragraph" w:styleId="Mapadodocumento">
    <w:name w:val="Document Map"/>
    <w:basedOn w:val="Normal"/>
    <w:semiHidden/>
    <w:rsid w:val="00D966C2"/>
    <w:pPr>
      <w:shd w:val="clear" w:color="auto" w:fill="000080"/>
    </w:pPr>
    <w:rPr>
      <w:rFonts w:ascii="Tahoma" w:hAnsi="Tahoma" w:cs="Tahoma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176183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6183"/>
  </w:style>
  <w:style w:type="character" w:customStyle="1" w:styleId="AssuntodecomentrioCarter">
    <w:name w:val="Assunto de comentário Caráter"/>
    <w:basedOn w:val="TextodecomentrioCarter"/>
    <w:link w:val="Assuntodecomentrio"/>
    <w:rsid w:val="00176183"/>
  </w:style>
  <w:style w:type="paragraph" w:customStyle="1" w:styleId="Default">
    <w:name w:val="Default"/>
    <w:rsid w:val="00AD171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abealho1Carter">
    <w:name w:val="Cabeçalho 1 Caráter"/>
    <w:link w:val="Cabealho1"/>
    <w:rsid w:val="00BA5930"/>
    <w:rPr>
      <w:b/>
      <w:sz w:val="24"/>
    </w:rPr>
  </w:style>
  <w:style w:type="character" w:customStyle="1" w:styleId="Cabealho3Carter">
    <w:name w:val="Cabeçalho 3 Caráter"/>
    <w:link w:val="Cabealho3"/>
    <w:rsid w:val="002436C9"/>
    <w:rPr>
      <w:rFonts w:ascii="Arial" w:hAnsi="Arial" w:cs="Arial"/>
      <w:b/>
      <w:bCs/>
      <w:sz w:val="26"/>
      <w:szCs w:val="26"/>
    </w:rPr>
  </w:style>
  <w:style w:type="character" w:customStyle="1" w:styleId="RodapCarter">
    <w:name w:val="Rodapé Caráter"/>
    <w:link w:val="Rodap"/>
    <w:rsid w:val="00D10D8C"/>
  </w:style>
  <w:style w:type="paragraph" w:styleId="PargrafodaLista">
    <w:name w:val="List Paragraph"/>
    <w:basedOn w:val="Normal"/>
    <w:uiPriority w:val="34"/>
    <w:qFormat/>
    <w:rsid w:val="00204E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7162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0799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A5FB5"/>
  </w:style>
  <w:style w:type="paragraph" w:customStyle="1" w:styleId="isselectedend">
    <w:name w:val="isselectedend"/>
    <w:basedOn w:val="Normal"/>
    <w:rsid w:val="00E10C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1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2393\Configura&#231;&#245;es%20locais\Temporary%20Internet%20Files\Content.Outlook\X2J4TD44\Contrato%20Lato%20Sensu%20200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53A1-3A03-4809-A46D-07411E91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Lato Sensu 2009.dotx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PRESBITERIANA MACKENZIE</vt:lpstr>
    </vt:vector>
  </TitlesOfParts>
  <Company>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PRESBITERIANA MACKENZIE</dc:title>
  <dc:creator>112393</dc:creator>
  <cp:lastModifiedBy>Recepção</cp:lastModifiedBy>
  <cp:revision>2</cp:revision>
  <cp:lastPrinted>2026-04-23T13:44:00Z</cp:lastPrinted>
  <dcterms:created xsi:type="dcterms:W3CDTF">2026-06-12T12:00:00Z</dcterms:created>
  <dcterms:modified xsi:type="dcterms:W3CDTF">2026-06-12T12:00:00Z</dcterms:modified>
</cp:coreProperties>
</file>